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BB" w:rsidRDefault="003F2414" w:rsidP="00346D50">
      <w:pPr>
        <w:jc w:val="center"/>
      </w:pPr>
      <w:r>
        <w:t>Трудоустройство 2023 – 2024</w:t>
      </w:r>
      <w:bookmarkStart w:id="0" w:name="_GoBack"/>
      <w:bookmarkEnd w:id="0"/>
    </w:p>
    <w:p w:rsidR="003F2414" w:rsidRDefault="00346D50" w:rsidP="00346D50">
      <w:pPr>
        <w:pStyle w:val="a3"/>
      </w:pPr>
      <w:r>
        <w:t xml:space="preserve"> Один о</w:t>
      </w:r>
      <w:r w:rsidR="003F2414">
        <w:t xml:space="preserve">бучающийся </w:t>
      </w:r>
      <w:r>
        <w:t>поступил в ГАПОУ СО «Красноуфимский многопрофильный техникум» - машинист крана (</w:t>
      </w:r>
      <w:r w:rsidR="003F2414">
        <w:t>крановщик</w:t>
      </w:r>
      <w:r>
        <w:t>)</w:t>
      </w:r>
    </w:p>
    <w:sectPr w:rsidR="003F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0A32"/>
    <w:multiLevelType w:val="hybridMultilevel"/>
    <w:tmpl w:val="7B3C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7"/>
    <w:rsid w:val="000C11BB"/>
    <w:rsid w:val="00131E77"/>
    <w:rsid w:val="00346D50"/>
    <w:rsid w:val="003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security</cp:lastModifiedBy>
  <cp:revision>5</cp:revision>
  <dcterms:created xsi:type="dcterms:W3CDTF">2025-02-26T07:31:00Z</dcterms:created>
  <dcterms:modified xsi:type="dcterms:W3CDTF">2025-02-26T07:46:00Z</dcterms:modified>
</cp:coreProperties>
</file>